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81E" w:rsidRPr="00CD4011" w:rsidRDefault="00AC381E" w:rsidP="00F75B86">
      <w:pPr>
        <w:spacing w:after="120"/>
        <w:jc w:val="center"/>
        <w:rPr>
          <w:b/>
        </w:rPr>
      </w:pPr>
      <w:r w:rsidRPr="00CD4011">
        <w:rPr>
          <w:b/>
        </w:rPr>
        <w:t>Memo on Liturgical resources, guidelines and rules</w:t>
      </w:r>
      <w:r w:rsidR="00CD4011" w:rsidRPr="00CD4011">
        <w:rPr>
          <w:b/>
        </w:rPr>
        <w:t xml:space="preserve"> – Easter 2012</w:t>
      </w:r>
    </w:p>
    <w:p w:rsidR="00AC381E" w:rsidRPr="00CD4011" w:rsidRDefault="00AC381E" w:rsidP="00F75B86">
      <w:pPr>
        <w:spacing w:after="120"/>
        <w:rPr>
          <w:i/>
          <w:u w:val="single"/>
        </w:rPr>
      </w:pPr>
      <w:r w:rsidRPr="00CD4011">
        <w:rPr>
          <w:i/>
          <w:u w:val="single"/>
        </w:rPr>
        <w:t xml:space="preserve">The </w:t>
      </w:r>
      <w:r w:rsidR="00CD4011" w:rsidRPr="00CD4011">
        <w:rPr>
          <w:i/>
          <w:u w:val="single"/>
        </w:rPr>
        <w:t>‘</w:t>
      </w:r>
      <w:r w:rsidRPr="00CD4011">
        <w:rPr>
          <w:i/>
          <w:u w:val="single"/>
        </w:rPr>
        <w:t>principal</w:t>
      </w:r>
      <w:r w:rsidR="00CD4011" w:rsidRPr="00CD4011">
        <w:rPr>
          <w:i/>
          <w:u w:val="single"/>
        </w:rPr>
        <w:t>’</w:t>
      </w:r>
      <w:r w:rsidRPr="00CD4011">
        <w:rPr>
          <w:i/>
          <w:u w:val="single"/>
        </w:rPr>
        <w:t xml:space="preserve"> authorised resources for worship in this Church are:</w:t>
      </w:r>
    </w:p>
    <w:p w:rsidR="00AC381E" w:rsidRPr="00CD4011" w:rsidRDefault="00AC381E" w:rsidP="00F75B86">
      <w:pPr>
        <w:spacing w:after="120"/>
      </w:pPr>
      <w:r w:rsidRPr="00CD4011">
        <w:t>[1]</w:t>
      </w:r>
      <w:r w:rsidRPr="00CD4011">
        <w:tab/>
        <w:t>A New Zealand Prayer Book ~ He Karakia Mihinare o Aotearoa;</w:t>
      </w:r>
    </w:p>
    <w:p w:rsidR="00AC381E" w:rsidRPr="00CD4011" w:rsidRDefault="00AC381E" w:rsidP="00F75B86">
      <w:pPr>
        <w:spacing w:after="120"/>
      </w:pPr>
      <w:r w:rsidRPr="00CD4011">
        <w:t>[2]</w:t>
      </w:r>
      <w:r w:rsidRPr="00CD4011">
        <w:tab/>
        <w:t>The Alternative Services found in Title G Canon VI;</w:t>
      </w:r>
      <w:r w:rsidR="007B36FA" w:rsidRPr="00CD4011">
        <w:t xml:space="preserve"> </w:t>
      </w:r>
      <w:r w:rsidR="00CD4011" w:rsidRPr="00CD4011">
        <w:t>(see website)</w:t>
      </w:r>
    </w:p>
    <w:p w:rsidR="00AC381E" w:rsidRPr="00CD4011" w:rsidRDefault="00AC381E" w:rsidP="00F75B86">
      <w:pPr>
        <w:spacing w:after="120"/>
      </w:pPr>
      <w:r w:rsidRPr="00CD4011">
        <w:t>[3]</w:t>
      </w:r>
      <w:r w:rsidRPr="00CD4011">
        <w:tab/>
        <w:t>The Revised Common Lectionary.</w:t>
      </w:r>
      <w:r w:rsidR="003230C1" w:rsidRPr="00CD4011">
        <w:t xml:space="preserve"> (2000).</w:t>
      </w:r>
    </w:p>
    <w:p w:rsidR="00AC381E" w:rsidRPr="00CD4011" w:rsidRDefault="00AC381E" w:rsidP="00F75B86">
      <w:pPr>
        <w:spacing w:after="120"/>
        <w:rPr>
          <w:i/>
          <w:u w:val="single"/>
        </w:rPr>
      </w:pPr>
      <w:r w:rsidRPr="00CD4011">
        <w:rPr>
          <w:i/>
          <w:u w:val="single"/>
        </w:rPr>
        <w:t>Other liturgical resources have been received by / approved of / reported to the General Synod:</w:t>
      </w:r>
    </w:p>
    <w:p w:rsidR="00AC381E" w:rsidRPr="00CD4011" w:rsidRDefault="00AC381E" w:rsidP="00F75B86">
      <w:pPr>
        <w:spacing w:after="120"/>
      </w:pPr>
      <w:r w:rsidRPr="00CD4011">
        <w:t>[4]</w:t>
      </w:r>
      <w:r w:rsidRPr="00CD4011">
        <w:tab/>
        <w:t>For All the Saints;</w:t>
      </w:r>
      <w:r w:rsidR="003230C1" w:rsidRPr="00CD4011">
        <w:t xml:space="preserve"> (1998)</w:t>
      </w:r>
      <w:r w:rsidR="007B36FA" w:rsidRPr="00CD4011">
        <w:t xml:space="preserve"> </w:t>
      </w:r>
      <w:r w:rsidR="00CD4011" w:rsidRPr="00CD4011">
        <w:t xml:space="preserve">(for </w:t>
      </w:r>
      <w:r w:rsidR="007B36FA" w:rsidRPr="00CD4011">
        <w:t xml:space="preserve">current updates </w:t>
      </w:r>
      <w:r w:rsidR="00CD4011" w:rsidRPr="00CD4011">
        <w:t>see</w:t>
      </w:r>
      <w:r w:rsidR="007B36FA" w:rsidRPr="00CD4011">
        <w:t xml:space="preserve"> website</w:t>
      </w:r>
      <w:r w:rsidR="00CD4011" w:rsidRPr="00CD4011">
        <w:t>)</w:t>
      </w:r>
    </w:p>
    <w:p w:rsidR="00AC381E" w:rsidRPr="00CD4011" w:rsidRDefault="00AC381E" w:rsidP="00F75B86">
      <w:pPr>
        <w:spacing w:after="120"/>
        <w:ind w:left="720" w:hanging="720"/>
      </w:pPr>
      <w:r w:rsidRPr="00CD4011">
        <w:t>[5]</w:t>
      </w:r>
      <w:r w:rsidRPr="00CD4011">
        <w:tab/>
        <w:t>Celebrating Common Prayer: A Version for Aotearoa New Zealand &amp; Polynesia;</w:t>
      </w:r>
      <w:r w:rsidR="003230C1" w:rsidRPr="00CD4011">
        <w:t xml:space="preserve"> (2000)</w:t>
      </w:r>
      <w:r w:rsidR="00CD4011" w:rsidRPr="00CD4011">
        <w:t xml:space="preserve"> (for a Te Reo Maori version see website)</w:t>
      </w:r>
    </w:p>
    <w:p w:rsidR="00AC381E" w:rsidRPr="00CD4011" w:rsidRDefault="00AC381E" w:rsidP="00F75B86">
      <w:pPr>
        <w:spacing w:after="120"/>
      </w:pPr>
      <w:r w:rsidRPr="00CD4011">
        <w:t>[6]</w:t>
      </w:r>
      <w:r w:rsidRPr="00CD4011">
        <w:tab/>
        <w:t>Te Pouhere Sunday resources.</w:t>
      </w:r>
      <w:r w:rsidR="003230C1" w:rsidRPr="00CD4011">
        <w:t xml:space="preserve"> (2002 and 2004)</w:t>
      </w:r>
      <w:r w:rsidR="007B36FA" w:rsidRPr="00CD4011">
        <w:t xml:space="preserve"> </w:t>
      </w:r>
      <w:r w:rsidR="00CD4011" w:rsidRPr="00CD4011">
        <w:t>(</w:t>
      </w:r>
      <w:r w:rsidR="007B36FA" w:rsidRPr="00CD4011">
        <w:t>see website</w:t>
      </w:r>
      <w:r w:rsidR="00CD4011" w:rsidRPr="00CD4011">
        <w:t>)</w:t>
      </w:r>
    </w:p>
    <w:p w:rsidR="00AC381E" w:rsidRPr="00CD4011" w:rsidRDefault="00AC381E" w:rsidP="00F75B86">
      <w:pPr>
        <w:spacing w:after="120"/>
        <w:rPr>
          <w:i/>
          <w:u w:val="single"/>
        </w:rPr>
      </w:pPr>
      <w:r w:rsidRPr="00CD4011">
        <w:rPr>
          <w:i/>
          <w:u w:val="single"/>
        </w:rPr>
        <w:t>Other liturgies may be authorised under the provisions of:</w:t>
      </w:r>
    </w:p>
    <w:p w:rsidR="00AC381E" w:rsidRPr="00CD4011" w:rsidRDefault="00AC381E" w:rsidP="00F75B86">
      <w:pPr>
        <w:spacing w:after="120"/>
      </w:pPr>
      <w:r w:rsidRPr="00CD4011">
        <w:t>[7]</w:t>
      </w:r>
      <w:r w:rsidRPr="00CD4011">
        <w:tab/>
        <w:t>Title G C</w:t>
      </w:r>
      <w:r w:rsidR="00A105E4" w:rsidRPr="00CD4011">
        <w:t>anon XIV: Tikanga authorisation;</w:t>
      </w:r>
    </w:p>
    <w:p w:rsidR="003230C1" w:rsidRPr="00CD4011" w:rsidRDefault="00AC381E" w:rsidP="00F75B86">
      <w:pPr>
        <w:spacing w:after="120"/>
      </w:pPr>
      <w:r w:rsidRPr="00CD4011">
        <w:t>[8]</w:t>
      </w:r>
      <w:r w:rsidRPr="00CD4011">
        <w:tab/>
      </w:r>
      <w:r w:rsidR="003230C1" w:rsidRPr="00CD4011">
        <w:t xml:space="preserve">SRL3 </w:t>
      </w:r>
      <w:r w:rsidRPr="00CD4011">
        <w:t>Standing Resolution Liturgical 3: Experimental Forms of Service</w:t>
      </w:r>
      <w:r w:rsidR="00CD4011">
        <w:t>.</w:t>
      </w:r>
      <w:r w:rsidR="007745E8" w:rsidRPr="00CD4011">
        <w:t xml:space="preserve"> (1992)</w:t>
      </w:r>
    </w:p>
    <w:p w:rsidR="009A6F7D" w:rsidRPr="00CD4011" w:rsidRDefault="009A6F7D" w:rsidP="00F75B86">
      <w:pPr>
        <w:spacing w:after="120"/>
        <w:rPr>
          <w:i/>
          <w:u w:val="single"/>
        </w:rPr>
      </w:pPr>
      <w:r w:rsidRPr="00CD4011">
        <w:rPr>
          <w:i/>
          <w:u w:val="single"/>
        </w:rPr>
        <w:t>Standing Resolutions Liturgical (SRL) are printed with the Canons of General Synod:</w:t>
      </w:r>
    </w:p>
    <w:p w:rsidR="008B14CB" w:rsidRPr="00CD4011" w:rsidRDefault="009A6F7D" w:rsidP="00F75B86">
      <w:pPr>
        <w:spacing w:after="120"/>
      </w:pPr>
      <w:r w:rsidRPr="00CD4011">
        <w:t>[9]</w:t>
      </w:r>
      <w:r w:rsidRPr="00CD4011">
        <w:tab/>
      </w:r>
      <w:r w:rsidR="008B14CB" w:rsidRPr="00CD4011">
        <w:t>SRL1 Formularies</w:t>
      </w:r>
      <w:r w:rsidR="00A105E4" w:rsidRPr="00CD4011">
        <w:t>;</w:t>
      </w:r>
      <w:r w:rsidR="007745E8" w:rsidRPr="00CD4011">
        <w:t xml:space="preserve"> (1992)</w:t>
      </w:r>
    </w:p>
    <w:p w:rsidR="008B14CB" w:rsidRPr="00CD4011" w:rsidRDefault="008B14CB" w:rsidP="00F75B86">
      <w:pPr>
        <w:spacing w:after="120"/>
      </w:pPr>
      <w:r w:rsidRPr="00CD4011">
        <w:t>[10]</w:t>
      </w:r>
      <w:r w:rsidRPr="00CD4011">
        <w:tab/>
        <w:t>SRL2 Inclusive Language</w:t>
      </w:r>
      <w:r w:rsidR="007745E8" w:rsidRPr="00CD4011">
        <w:t xml:space="preserve"> (1984)</w:t>
      </w:r>
    </w:p>
    <w:p w:rsidR="009A6F7D" w:rsidRPr="00CD4011" w:rsidRDefault="008B14CB" w:rsidP="00F75B86">
      <w:pPr>
        <w:spacing w:after="120"/>
      </w:pPr>
      <w:r w:rsidRPr="00CD4011">
        <w:t>[11]</w:t>
      </w:r>
      <w:r w:rsidRPr="00CD4011">
        <w:tab/>
      </w:r>
      <w:r w:rsidR="009A6F7D" w:rsidRPr="00CD4011">
        <w:t>SRL4 Guidelines for Christian Initiation (see ANZPB page 382);</w:t>
      </w:r>
      <w:r w:rsidR="007745E8" w:rsidRPr="00CD4011">
        <w:t xml:space="preserve"> (1990)</w:t>
      </w:r>
    </w:p>
    <w:p w:rsidR="009A6F7D" w:rsidRPr="00CD4011" w:rsidRDefault="008B14CB" w:rsidP="00F75B86">
      <w:pPr>
        <w:spacing w:after="120"/>
      </w:pPr>
      <w:r w:rsidRPr="00CD4011">
        <w:t>[12</w:t>
      </w:r>
      <w:r w:rsidR="009A6F7D" w:rsidRPr="00CD4011">
        <w:t>]</w:t>
      </w:r>
      <w:r w:rsidR="009A6F7D" w:rsidRPr="00CD4011">
        <w:tab/>
        <w:t>SRL5 Template – A Framework for Worship</w:t>
      </w:r>
      <w:r w:rsidR="00A105E4" w:rsidRPr="00CD4011">
        <w:t>;</w:t>
      </w:r>
      <w:r w:rsidR="003230C1" w:rsidRPr="00CD4011">
        <w:t xml:space="preserve"> (2006)</w:t>
      </w:r>
    </w:p>
    <w:p w:rsidR="009A6F7D" w:rsidRPr="00CD4011" w:rsidRDefault="008B14CB" w:rsidP="00F75B86">
      <w:pPr>
        <w:spacing w:after="120"/>
      </w:pPr>
      <w:r w:rsidRPr="00CD4011">
        <w:t>[13</w:t>
      </w:r>
      <w:r w:rsidR="009A6F7D" w:rsidRPr="00CD4011">
        <w:t>]</w:t>
      </w:r>
      <w:r w:rsidR="009A6F7D" w:rsidRPr="00CD4011">
        <w:tab/>
        <w:t>SRL6 Notes on the Calendar &amp; Precedence in Liturgical Observance.</w:t>
      </w:r>
      <w:r w:rsidR="003230C1" w:rsidRPr="00CD4011">
        <w:t xml:space="preserve"> (2006)</w:t>
      </w:r>
    </w:p>
    <w:p w:rsidR="009A6F7D" w:rsidRPr="00CD4011" w:rsidRDefault="008B14CB" w:rsidP="00F75B86">
      <w:pPr>
        <w:spacing w:after="120"/>
        <w:rPr>
          <w:u w:val="single"/>
        </w:rPr>
      </w:pPr>
      <w:r w:rsidRPr="00CD4011">
        <w:rPr>
          <w:i/>
          <w:u w:val="single"/>
        </w:rPr>
        <w:t xml:space="preserve">The General Synod website </w:t>
      </w:r>
      <w:r w:rsidR="00CD4011" w:rsidRPr="00CD4011">
        <w:rPr>
          <w:i/>
          <w:u w:val="single"/>
        </w:rPr>
        <w:t>(</w:t>
      </w:r>
      <w:proofErr w:type="spellStart"/>
      <w:r w:rsidR="00CD4011" w:rsidRPr="00CD4011">
        <w:rPr>
          <w:u w:val="single"/>
        </w:rPr>
        <w:fldChar w:fldCharType="begin"/>
      </w:r>
      <w:r w:rsidR="00CD4011" w:rsidRPr="00CD4011">
        <w:rPr>
          <w:u w:val="single"/>
        </w:rPr>
        <w:instrText xml:space="preserve"> HYPERLINK "http://www.anglican.org.nz" </w:instrText>
      </w:r>
      <w:r w:rsidR="00CD4011" w:rsidRPr="00CD4011">
        <w:rPr>
          <w:u w:val="single"/>
        </w:rPr>
        <w:fldChar w:fldCharType="separate"/>
      </w:r>
      <w:proofErr w:type="spellEnd"/>
      <w:r w:rsidR="00CD4011" w:rsidRPr="00CD4011">
        <w:rPr>
          <w:rStyle w:val="Hyperlink"/>
        </w:rPr>
        <w:t>www.anglican.org.nz</w:t>
      </w:r>
      <w:r w:rsidR="00CD4011" w:rsidRPr="00CD4011">
        <w:rPr>
          <w:u w:val="single"/>
        </w:rPr>
        <w:fldChar w:fldCharType="end"/>
      </w:r>
      <w:r w:rsidR="00CD4011" w:rsidRPr="00CD4011">
        <w:rPr>
          <w:u w:val="single"/>
        </w:rPr>
        <w:t xml:space="preserve">) </w:t>
      </w:r>
      <w:r w:rsidRPr="00CD4011">
        <w:rPr>
          <w:i/>
          <w:u w:val="single"/>
        </w:rPr>
        <w:t>is the place to find a number of liturgical resources, guidelines and rules including:</w:t>
      </w:r>
      <w:r w:rsidR="003230C1" w:rsidRPr="00CD4011">
        <w:rPr>
          <w:i/>
          <w:u w:val="single"/>
        </w:rPr>
        <w:t xml:space="preserve"> </w:t>
      </w:r>
    </w:p>
    <w:p w:rsidR="007745E8" w:rsidRPr="00CD4011" w:rsidRDefault="00A105E4" w:rsidP="00CD4011">
      <w:pPr>
        <w:spacing w:after="120"/>
      </w:pPr>
      <w:r w:rsidRPr="00CD4011">
        <w:t>Liturgical Precedence (see [13</w:t>
      </w:r>
      <w:r w:rsidR="008B14CB" w:rsidRPr="00CD4011">
        <w:t>] above)</w:t>
      </w:r>
      <w:r w:rsidR="00F75B86" w:rsidRPr="00CD4011">
        <w:br/>
      </w:r>
      <w:r w:rsidR="008B14CB" w:rsidRPr="00CD4011">
        <w:t>A Table to Find Moveable Feasts 2008 to 2032</w:t>
      </w:r>
      <w:r w:rsidR="00F75B86" w:rsidRPr="00CD4011">
        <w:br/>
      </w:r>
      <w:r w:rsidRPr="00CD4011">
        <w:t>Authorised Prayer Book Changes to 2010</w:t>
      </w:r>
      <w:r w:rsidR="00F75B86" w:rsidRPr="00CD4011">
        <w:br/>
      </w:r>
      <w:r w:rsidR="003230C1" w:rsidRPr="00CD4011">
        <w:t xml:space="preserve">The current </w:t>
      </w:r>
      <w:r w:rsidR="008B14CB" w:rsidRPr="00CD4011">
        <w:t>Lectionary</w:t>
      </w:r>
      <w:r w:rsidR="00F75B86" w:rsidRPr="00CD4011">
        <w:br/>
      </w:r>
      <w:r w:rsidRPr="00CD4011">
        <w:t>Seasons and Sunday</w:t>
      </w:r>
      <w:r w:rsidR="003230C1" w:rsidRPr="00CD4011">
        <w:t>s</w:t>
      </w:r>
      <w:r w:rsidRPr="00CD4011">
        <w:t xml:space="preserve"> (</w:t>
      </w:r>
      <w:r w:rsidR="008B14CB" w:rsidRPr="00CD4011">
        <w:t>the sentences, collects, and readings for RCL)</w:t>
      </w:r>
      <w:r w:rsidR="00F75B86" w:rsidRPr="00CD4011">
        <w:br/>
      </w:r>
      <w:r w:rsidRPr="00CD4011">
        <w:t>Feasts and Holy Days (</w:t>
      </w:r>
      <w:r w:rsidR="008B14CB" w:rsidRPr="00CD4011">
        <w:t>the sentences, collects, and readings)</w:t>
      </w:r>
      <w:r w:rsidR="00F75B86" w:rsidRPr="00CD4011">
        <w:br/>
      </w:r>
      <w:r w:rsidR="008B14CB" w:rsidRPr="00CD4011">
        <w:lastRenderedPageBreak/>
        <w:t>A Template for Worship (see [12] above)</w:t>
      </w:r>
      <w:r w:rsidR="00F75B86" w:rsidRPr="00CD4011">
        <w:br/>
      </w:r>
      <w:r w:rsidR="008B14CB" w:rsidRPr="00CD4011">
        <w:t>Alternative Great Thanksgivings (see [2] above)</w:t>
      </w:r>
      <w:r w:rsidR="00F75B86" w:rsidRPr="00CD4011">
        <w:br/>
      </w:r>
      <w:r w:rsidR="008B14CB" w:rsidRPr="00CD4011">
        <w:t>Alternative Form for Ordering Eucharist (see [2] above)</w:t>
      </w:r>
      <w:r w:rsidR="00F75B86" w:rsidRPr="00CD4011">
        <w:br/>
      </w:r>
      <w:r w:rsidR="008B14CB" w:rsidRPr="00CD4011">
        <w:t>A Form for Ordering a Service of the Word (see [2] above)</w:t>
      </w:r>
      <w:r w:rsidR="00F75B86" w:rsidRPr="00CD4011">
        <w:br/>
      </w:r>
      <w:r w:rsidR="008B14CB" w:rsidRPr="00CD4011">
        <w:t>Ashes to Fire (see [2] above)</w:t>
      </w:r>
      <w:r w:rsidR="00F75B86" w:rsidRPr="00CD4011">
        <w:br/>
      </w:r>
      <w:r w:rsidR="008B14CB" w:rsidRPr="00CD4011">
        <w:t>Te Pouhere Sunday resources (see [</w:t>
      </w:r>
      <w:r w:rsidR="00CD4011" w:rsidRPr="00CD4011">
        <w:t>6</w:t>
      </w:r>
      <w:r w:rsidR="008B14CB" w:rsidRPr="00CD4011">
        <w:t>] above)</w:t>
      </w:r>
      <w:r w:rsidR="00F75B86" w:rsidRPr="00CD4011">
        <w:br/>
      </w:r>
      <w:r w:rsidRPr="00CD4011">
        <w:t xml:space="preserve">Disability Awareness Sunday resources </w:t>
      </w:r>
    </w:p>
    <w:sectPr w:rsidR="007745E8" w:rsidRPr="00CD4011" w:rsidSect="001721F4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">
    <w:altName w:val="Book Antiqua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F1387"/>
    <w:multiLevelType w:val="hybridMultilevel"/>
    <w:tmpl w:val="59349162"/>
    <w:lvl w:ilvl="0" w:tplc="8480B0AC">
      <w:numFmt w:val="bullet"/>
      <w:lvlText w:val="-"/>
      <w:lvlJc w:val="left"/>
      <w:pPr>
        <w:ind w:left="405" w:hanging="360"/>
      </w:pPr>
      <w:rPr>
        <w:rFonts w:ascii="Palatino" w:eastAsiaTheme="minorEastAsia" w:hAnsi="Palatino" w:cs="Times New Roman" w:hint="default"/>
      </w:rPr>
    </w:lvl>
    <w:lvl w:ilvl="1" w:tplc="1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5A0B23A9"/>
    <w:multiLevelType w:val="hybridMultilevel"/>
    <w:tmpl w:val="9D4C1130"/>
    <w:lvl w:ilvl="0" w:tplc="48401016">
      <w:numFmt w:val="bullet"/>
      <w:lvlText w:val="-"/>
      <w:lvlJc w:val="left"/>
      <w:pPr>
        <w:ind w:left="720" w:hanging="360"/>
      </w:pPr>
      <w:rPr>
        <w:rFonts w:ascii="Palatino" w:eastAsiaTheme="minorEastAsia" w:hAnsi="Palatino" w:cs="Times New Roman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</w:compat>
  <w:rsids>
    <w:rsidRoot w:val="00AC381E"/>
    <w:rsid w:val="00047C9C"/>
    <w:rsid w:val="001721F4"/>
    <w:rsid w:val="003230C1"/>
    <w:rsid w:val="006C37A7"/>
    <w:rsid w:val="007745E8"/>
    <w:rsid w:val="00796151"/>
    <w:rsid w:val="007B36FA"/>
    <w:rsid w:val="008B14CB"/>
    <w:rsid w:val="009A6F7D"/>
    <w:rsid w:val="00A105E4"/>
    <w:rsid w:val="00AC381E"/>
    <w:rsid w:val="00BF250E"/>
    <w:rsid w:val="00C8154C"/>
    <w:rsid w:val="00CD4011"/>
    <w:rsid w:val="00CE2D22"/>
    <w:rsid w:val="00F75B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Palatino" w:eastAsiaTheme="minorEastAsia" w:hAnsi="Palatino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C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45E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45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5E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401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alatino" w:eastAsiaTheme="minorEastAsia" w:hAnsi="Palatino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45E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45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5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1675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 Connor</dc:creator>
  <cp:lastModifiedBy>Michael Hughes</cp:lastModifiedBy>
  <cp:revision>2</cp:revision>
  <cp:lastPrinted>2012-04-04T20:07:00Z</cp:lastPrinted>
  <dcterms:created xsi:type="dcterms:W3CDTF">2012-04-04T20:08:00Z</dcterms:created>
  <dcterms:modified xsi:type="dcterms:W3CDTF">2012-04-04T20:08:00Z</dcterms:modified>
</cp:coreProperties>
</file>